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8" w:rsidRPr="0053602F" w:rsidRDefault="000548F8">
      <w:pPr>
        <w:rPr>
          <w:rFonts w:ascii="Arial Narrow" w:hAnsi="Arial Narrow"/>
          <w:b/>
        </w:rPr>
      </w:pPr>
      <w:r w:rsidRPr="0053602F">
        <w:rPr>
          <w:rFonts w:ascii="Arial Narrow" w:hAnsi="Arial Narrow"/>
          <w:b/>
        </w:rPr>
        <w:t>KNMT ACADEMY</w:t>
      </w:r>
    </w:p>
    <w:p w:rsidR="000548F8" w:rsidRPr="0053602F" w:rsidRDefault="000548F8">
      <w:pPr>
        <w:rPr>
          <w:rFonts w:ascii="Arial Narrow" w:hAnsi="Arial Narrow"/>
          <w:b/>
        </w:rPr>
      </w:pPr>
    </w:p>
    <w:p w:rsidR="000548F8" w:rsidRPr="0053602F" w:rsidRDefault="0053602F">
      <w:pPr>
        <w:rPr>
          <w:rFonts w:ascii="Arial Narrow" w:hAnsi="Arial Narrow"/>
          <w:b/>
        </w:rPr>
      </w:pPr>
      <w:r w:rsidRPr="0053602F">
        <w:rPr>
          <w:rFonts w:ascii="Arial Narrow" w:hAnsi="Arial Narrow"/>
          <w:b/>
        </w:rPr>
        <w:t xml:space="preserve">13 </w:t>
      </w:r>
      <w:r w:rsidR="00DC2FF0" w:rsidRPr="0053602F">
        <w:rPr>
          <w:rFonts w:ascii="Arial Narrow" w:hAnsi="Arial Narrow"/>
          <w:b/>
        </w:rPr>
        <w:t xml:space="preserve">FEBRUARI </w:t>
      </w:r>
      <w:r w:rsidR="000548F8" w:rsidRPr="0053602F">
        <w:rPr>
          <w:rFonts w:ascii="Arial Narrow" w:hAnsi="Arial Narrow"/>
          <w:b/>
        </w:rPr>
        <w:t xml:space="preserve"> 2017 </w:t>
      </w:r>
    </w:p>
    <w:p w:rsidR="000548F8" w:rsidRPr="0053602F" w:rsidRDefault="000548F8">
      <w:pPr>
        <w:rPr>
          <w:rFonts w:ascii="Arial Narrow" w:hAnsi="Arial Narrow"/>
          <w:b/>
        </w:rPr>
      </w:pPr>
    </w:p>
    <w:p w:rsidR="0053602F" w:rsidRPr="0053602F" w:rsidRDefault="0053602F" w:rsidP="00DC2FF0">
      <w:pPr>
        <w:autoSpaceDE w:val="0"/>
        <w:autoSpaceDN w:val="0"/>
        <w:adjustRightInd w:val="0"/>
        <w:ind w:left="15"/>
        <w:rPr>
          <w:rFonts w:ascii="Arial Narrow" w:eastAsiaTheme="minorHAnsi" w:hAnsi="Arial Narrow" w:cs="Helv"/>
          <w:b/>
          <w:bCs/>
          <w:color w:val="000000"/>
          <w:lang w:eastAsia="en-US"/>
        </w:rPr>
      </w:pPr>
      <w:r w:rsidRPr="0053602F">
        <w:rPr>
          <w:rFonts w:ascii="Arial Narrow" w:eastAsiaTheme="minorHAnsi" w:hAnsi="Arial Narrow" w:cs="Helv"/>
          <w:b/>
          <w:bCs/>
          <w:color w:val="000000"/>
          <w:lang w:eastAsia="en-US"/>
        </w:rPr>
        <w:t xml:space="preserve">Stralingsbescherming, hoe zit dat nu? </w:t>
      </w:r>
    </w:p>
    <w:p w:rsidR="003327AF" w:rsidRDefault="0053602F">
      <w:pPr>
        <w:rPr>
          <w:rFonts w:ascii="Arial Narrow" w:hAnsi="Arial Narrow"/>
        </w:rPr>
      </w:pPr>
      <w:r w:rsidRPr="0053602F">
        <w:rPr>
          <w:rFonts w:ascii="Arial Narrow" w:hAnsi="Arial Narrow"/>
        </w:rPr>
        <w:t>Cursusleider: Michel Koster</w:t>
      </w:r>
    </w:p>
    <w:p w:rsidR="0053602F" w:rsidRPr="0053602F" w:rsidRDefault="005360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Van der Valk Hotel Arnhem </w:t>
      </w:r>
    </w:p>
    <w:p w:rsidR="00DC2FF0" w:rsidRPr="0053602F" w:rsidRDefault="00DC2FF0">
      <w:pPr>
        <w:rPr>
          <w:rFonts w:ascii="Arial Narrow" w:hAnsi="Arial Narrow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6864"/>
      </w:tblGrid>
      <w:tr w:rsidR="003327AF" w:rsidRPr="0053602F" w:rsidTr="0053602F">
        <w:tc>
          <w:tcPr>
            <w:tcW w:w="1995" w:type="dxa"/>
          </w:tcPr>
          <w:p w:rsidR="003327AF" w:rsidRPr="0053602F" w:rsidRDefault="003327AF" w:rsidP="0053602F">
            <w:pPr>
              <w:rPr>
                <w:rFonts w:ascii="Arial Narrow" w:hAnsi="Arial Narrow"/>
                <w:b/>
                <w:bCs/>
              </w:rPr>
            </w:pPr>
            <w:r w:rsidRPr="0053602F">
              <w:rPr>
                <w:rFonts w:ascii="Arial Narrow" w:hAnsi="Arial Narrow"/>
                <w:b/>
                <w:bCs/>
              </w:rPr>
              <w:t>1</w:t>
            </w:r>
            <w:r w:rsidR="0053602F">
              <w:rPr>
                <w:rFonts w:ascii="Arial Narrow" w:hAnsi="Arial Narrow"/>
                <w:b/>
                <w:bCs/>
              </w:rPr>
              <w:t>9</w:t>
            </w:r>
            <w:r w:rsidRPr="0053602F">
              <w:rPr>
                <w:rFonts w:ascii="Arial Narrow" w:hAnsi="Arial Narrow"/>
                <w:b/>
                <w:bCs/>
              </w:rPr>
              <w:t>.</w:t>
            </w:r>
            <w:r w:rsidR="0053602F">
              <w:rPr>
                <w:rFonts w:ascii="Arial Narrow" w:hAnsi="Arial Narrow"/>
                <w:b/>
                <w:bCs/>
              </w:rPr>
              <w:t>15</w:t>
            </w:r>
            <w:r w:rsidRPr="0053602F">
              <w:rPr>
                <w:rFonts w:ascii="Arial Narrow" w:hAnsi="Arial Narrow"/>
                <w:b/>
                <w:bCs/>
              </w:rPr>
              <w:t xml:space="preserve"> uur</w:t>
            </w:r>
          </w:p>
        </w:tc>
        <w:tc>
          <w:tcPr>
            <w:tcW w:w="6864" w:type="dxa"/>
          </w:tcPr>
          <w:p w:rsidR="0053602F" w:rsidRPr="0053602F" w:rsidRDefault="0053602F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Stralingsbescherming patiënt</w:t>
            </w:r>
          </w:p>
          <w:p w:rsidR="000548F8" w:rsidRPr="0053602F" w:rsidRDefault="000548F8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3602F" w:rsidRPr="0053602F" w:rsidTr="0053602F">
        <w:tc>
          <w:tcPr>
            <w:tcW w:w="1995" w:type="dxa"/>
          </w:tcPr>
          <w:p w:rsidR="0053602F" w:rsidRPr="0053602F" w:rsidRDefault="0053602F" w:rsidP="005360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20.30 uur</w:t>
            </w:r>
          </w:p>
        </w:tc>
        <w:tc>
          <w:tcPr>
            <w:tcW w:w="6864" w:type="dxa"/>
          </w:tcPr>
          <w:p w:rsidR="0053602F" w:rsidRDefault="0053602F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Pauze</w:t>
            </w:r>
          </w:p>
          <w:p w:rsidR="0053602F" w:rsidRDefault="0053602F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3602F" w:rsidRPr="0053602F" w:rsidTr="0053602F">
        <w:tc>
          <w:tcPr>
            <w:tcW w:w="1995" w:type="dxa"/>
          </w:tcPr>
          <w:p w:rsidR="0053602F" w:rsidRDefault="0053602F" w:rsidP="005360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20.45 uur </w:t>
            </w:r>
          </w:p>
        </w:tc>
        <w:tc>
          <w:tcPr>
            <w:tcW w:w="6864" w:type="dxa"/>
          </w:tcPr>
          <w:p w:rsidR="0053602F" w:rsidRDefault="0053602F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Stralingsbescherming medewerkers / derden </w:t>
            </w:r>
          </w:p>
          <w:p w:rsidR="0053602F" w:rsidRDefault="0053602F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327AF" w:rsidRPr="0053602F" w:rsidTr="0053602F">
        <w:tc>
          <w:tcPr>
            <w:tcW w:w="1995" w:type="dxa"/>
          </w:tcPr>
          <w:p w:rsidR="003327AF" w:rsidRPr="0053602F" w:rsidRDefault="0053602F" w:rsidP="005360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  <w:r w:rsidR="003327AF" w:rsidRPr="0053602F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="000548F8" w:rsidRPr="0053602F">
              <w:rPr>
                <w:rFonts w:ascii="Arial Narrow" w:hAnsi="Arial Narrow"/>
                <w:b/>
                <w:bCs/>
              </w:rPr>
              <w:t>0</w:t>
            </w:r>
            <w:r w:rsidR="003327AF" w:rsidRPr="0053602F">
              <w:rPr>
                <w:rFonts w:ascii="Arial Narrow" w:hAnsi="Arial Narrow"/>
                <w:b/>
                <w:bCs/>
              </w:rPr>
              <w:t xml:space="preserve"> uur</w:t>
            </w:r>
          </w:p>
        </w:tc>
        <w:tc>
          <w:tcPr>
            <w:tcW w:w="6864" w:type="dxa"/>
          </w:tcPr>
          <w:p w:rsidR="003327AF" w:rsidRPr="0053602F" w:rsidRDefault="00EA2D2E" w:rsidP="000548F8">
            <w:pPr>
              <w:rPr>
                <w:rFonts w:ascii="Arial Narrow" w:hAnsi="Arial Narrow"/>
                <w:b/>
                <w:bCs/>
              </w:rPr>
            </w:pPr>
            <w:r w:rsidRPr="0053602F">
              <w:rPr>
                <w:rFonts w:ascii="Arial Narrow" w:hAnsi="Arial Narrow"/>
                <w:b/>
                <w:bCs/>
              </w:rPr>
              <w:t xml:space="preserve">Einde </w:t>
            </w:r>
            <w:r w:rsidR="000548F8" w:rsidRPr="0053602F">
              <w:rPr>
                <w:rFonts w:ascii="Arial Narrow" w:hAnsi="Arial Narrow"/>
                <w:b/>
                <w:bCs/>
              </w:rPr>
              <w:t xml:space="preserve">cursus </w:t>
            </w:r>
          </w:p>
          <w:p w:rsidR="000548F8" w:rsidRPr="0053602F" w:rsidRDefault="000548F8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B697A" w:rsidRPr="0053602F" w:rsidRDefault="008B697A">
      <w:pPr>
        <w:rPr>
          <w:rFonts w:ascii="Arial Narrow" w:hAnsi="Arial Narrow" w:cs="Arial"/>
        </w:rPr>
      </w:pPr>
    </w:p>
    <w:p w:rsidR="000548F8" w:rsidRPr="0053602F" w:rsidRDefault="000548F8">
      <w:pPr>
        <w:rPr>
          <w:rFonts w:ascii="Arial Narrow" w:hAnsi="Arial Narrow" w:cs="Arial"/>
        </w:rPr>
      </w:pPr>
    </w:p>
    <w:p w:rsidR="0053602F" w:rsidRPr="0053602F" w:rsidRDefault="0053602F" w:rsidP="0053602F">
      <w:pPr>
        <w:autoSpaceDE w:val="0"/>
        <w:autoSpaceDN w:val="0"/>
        <w:adjustRightInd w:val="0"/>
        <w:ind w:left="15"/>
        <w:rPr>
          <w:rFonts w:ascii="Arial Narrow" w:eastAsiaTheme="minorHAnsi" w:hAnsi="Arial Narrow" w:cs="Helv"/>
          <w:b/>
          <w:bCs/>
          <w:color w:val="000000"/>
          <w:lang w:eastAsia="en-US"/>
        </w:rPr>
      </w:pPr>
      <w:r w:rsidRPr="0053602F">
        <w:rPr>
          <w:rFonts w:ascii="Arial Narrow" w:eastAsiaTheme="minorHAnsi" w:hAnsi="Arial Narrow" w:cs="Helv"/>
          <w:b/>
          <w:bCs/>
          <w:color w:val="000000"/>
          <w:lang w:eastAsia="en-US"/>
        </w:rPr>
        <w:t xml:space="preserve">Stralingsbescherming, hoe zit dat nu? </w:t>
      </w:r>
    </w:p>
    <w:p w:rsidR="0053602F" w:rsidRPr="0053602F" w:rsidRDefault="0053602F" w:rsidP="0053602F">
      <w:pPr>
        <w:spacing w:before="100" w:beforeAutospacing="1" w:after="100" w:afterAutospacing="1"/>
        <w:rPr>
          <w:rFonts w:ascii="Arial Narrow" w:hAnsi="Arial Narrow"/>
        </w:rPr>
      </w:pPr>
      <w:r w:rsidRPr="0053602F">
        <w:rPr>
          <w:rFonts w:ascii="Arial Narrow" w:hAnsi="Arial Narrow"/>
        </w:rPr>
        <w:t xml:space="preserve">Met het volgen van de cursus heeft u voldaan aan uw verplichting om uw kennis over de tandheelkundige radiologie op peil te houden. </w:t>
      </w:r>
      <w:bookmarkStart w:id="0" w:name="_GoBack"/>
      <w:bookmarkEnd w:id="0"/>
    </w:p>
    <w:p w:rsidR="0053602F" w:rsidRPr="0053602F" w:rsidRDefault="0053602F" w:rsidP="0053602F">
      <w:pPr>
        <w:spacing w:before="100" w:beforeAutospacing="1" w:after="100" w:afterAutospacing="1"/>
        <w:outlineLvl w:val="1"/>
        <w:rPr>
          <w:rFonts w:ascii="Arial Narrow" w:hAnsi="Arial Narrow"/>
        </w:rPr>
      </w:pPr>
      <w:r w:rsidRPr="0053602F">
        <w:rPr>
          <w:rFonts w:ascii="Arial Narrow" w:hAnsi="Arial Narrow"/>
          <w:b/>
          <w:bCs/>
        </w:rPr>
        <w:t>Eindtermen stralingshygiëne</w:t>
      </w:r>
      <w:r>
        <w:rPr>
          <w:rFonts w:ascii="Arial Narrow" w:hAnsi="Arial Narrow"/>
          <w:b/>
          <w:bCs/>
        </w:rPr>
        <w:br/>
      </w:r>
      <w:r w:rsidRPr="0053602F">
        <w:rPr>
          <w:rFonts w:ascii="Arial Narrow" w:hAnsi="Arial Narrow"/>
        </w:rPr>
        <w:t>Iedere tandarts dient door scholing aantoonbaar te voldoen aan de Eindtermen Stralingshygiëne voor Tandartsen en Orthodontisten (voorheen deskundigheidsniveau 5A/M) om bevoegd te zijn röntgenfoto’s (intra-oraal, röntgen schedelprofielfoto en panorama-opnamen) te indiceren of te maken. Op grond van wetgeving is een tandarts alleen bevoegd om röntgenstraling toe te passen, wanneer zij/hij een diploma stralingshygiëne deskundigheidsniveau 5 A/M heeft behaald.</w:t>
      </w:r>
    </w:p>
    <w:p w:rsidR="0053602F" w:rsidRPr="0053602F" w:rsidRDefault="0053602F" w:rsidP="0053602F">
      <w:pPr>
        <w:spacing w:before="100" w:beforeAutospacing="1" w:after="100" w:afterAutospacing="1"/>
        <w:outlineLvl w:val="1"/>
        <w:rPr>
          <w:rFonts w:ascii="Arial Narrow" w:hAnsi="Arial Narrow"/>
        </w:rPr>
      </w:pPr>
      <w:r w:rsidRPr="0053602F">
        <w:rPr>
          <w:rFonts w:ascii="Arial Narrow" w:hAnsi="Arial Narrow"/>
          <w:b/>
          <w:bCs/>
        </w:rPr>
        <w:t>Apart diploma</w:t>
      </w:r>
      <w:r>
        <w:rPr>
          <w:rFonts w:ascii="Arial Narrow" w:hAnsi="Arial Narrow"/>
          <w:b/>
          <w:bCs/>
        </w:rPr>
        <w:br/>
      </w:r>
      <w:r w:rsidRPr="0053602F">
        <w:rPr>
          <w:rFonts w:ascii="Arial Narrow" w:hAnsi="Arial Narrow"/>
        </w:rPr>
        <w:t>Het diploma stralingshygiëne is een apart diploma naast het tandartsdiploma, dat pas sinds de negentiger jaren deel uitmaakt van de studie. De afgelopen jaren hebben velen de radiologiecursus 5 A/M gevolgd of hebben het vereiste diploma stralingshygiëne via de studie tandheelkunde behaald. Daarnaast bent u nu volgens de nieuwe richtlijn ook verplicht om uw kennis over de tandheelkundige radiologie door middel van scholing op peil te houden. Heeft u meer dan 5 jaar geleden uw tandartsdiploma of diploma stralingshygiëne 5 A/M gehaald (wij gaan bij “op peil houden” uit van een termijn van 5 jaar) dan raden wij u dus aan -naar aanleiding van de hierboven omschreven eis- om een opfriscursus te volgen.</w:t>
      </w:r>
    </w:p>
    <w:p w:rsidR="0053602F" w:rsidRPr="0053602F" w:rsidRDefault="0053602F" w:rsidP="0053602F">
      <w:pPr>
        <w:spacing w:before="100" w:beforeAutospacing="1" w:after="100" w:afterAutospacing="1"/>
        <w:outlineLvl w:val="1"/>
        <w:rPr>
          <w:rFonts w:ascii="Arial Narrow" w:hAnsi="Arial Narrow"/>
        </w:rPr>
      </w:pPr>
      <w:r w:rsidRPr="0053602F">
        <w:rPr>
          <w:rFonts w:ascii="Arial Narrow" w:hAnsi="Arial Narrow"/>
          <w:b/>
          <w:bCs/>
        </w:rPr>
        <w:t>Inhoud cursus</w:t>
      </w:r>
      <w:r>
        <w:rPr>
          <w:rFonts w:ascii="Arial Narrow" w:hAnsi="Arial Narrow"/>
          <w:b/>
          <w:bCs/>
        </w:rPr>
        <w:br/>
      </w:r>
      <w:r w:rsidRPr="0053602F">
        <w:rPr>
          <w:rFonts w:ascii="Arial Narrow" w:hAnsi="Arial Narrow"/>
        </w:rPr>
        <w:t>Met het nieuwe Besluit Stralingsbescherming en de daarop aansluitende nieuwe KNMT praktijkrichtlijn tandheelkundige radiologie zijn er enkele duidelijke veranderingen binnen de tandheelkundige praktijk. Middels deze opfriscursus van 1 avond brengen we u de recente ontwikkelingen bij en werken we aan een verdere bewustwording van een veilige en verantwoorde omgang met straling.</w:t>
      </w:r>
    </w:p>
    <w:p w:rsidR="000548F8" w:rsidRPr="0053602F" w:rsidRDefault="000548F8" w:rsidP="0053602F">
      <w:pPr>
        <w:autoSpaceDE w:val="0"/>
        <w:autoSpaceDN w:val="0"/>
        <w:adjustRightInd w:val="0"/>
        <w:ind w:left="15"/>
        <w:rPr>
          <w:rFonts w:ascii="Arial Narrow" w:hAnsi="Arial Narrow" w:cs="Arial"/>
        </w:rPr>
      </w:pPr>
    </w:p>
    <w:sectPr w:rsidR="000548F8" w:rsidRPr="0053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F"/>
    <w:rsid w:val="000548F8"/>
    <w:rsid w:val="00172E66"/>
    <w:rsid w:val="002C3D1D"/>
    <w:rsid w:val="003327AF"/>
    <w:rsid w:val="00371257"/>
    <w:rsid w:val="0053602F"/>
    <w:rsid w:val="007A7714"/>
    <w:rsid w:val="00822F11"/>
    <w:rsid w:val="008B697A"/>
    <w:rsid w:val="009D4863"/>
    <w:rsid w:val="00A75BF7"/>
    <w:rsid w:val="00BD421E"/>
    <w:rsid w:val="00C4244E"/>
    <w:rsid w:val="00C96CE1"/>
    <w:rsid w:val="00DC2FF0"/>
    <w:rsid w:val="00E84C24"/>
    <w:rsid w:val="00EA2D2E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36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op2Char">
    <w:name w:val="Kop 2 Char"/>
    <w:basedOn w:val="Standaardalinea-lettertype"/>
    <w:link w:val="Kop2"/>
    <w:uiPriority w:val="9"/>
    <w:rsid w:val="0053602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36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op2Char">
    <w:name w:val="Kop 2 Char"/>
    <w:basedOn w:val="Standaardalinea-lettertype"/>
    <w:link w:val="Kop2"/>
    <w:uiPriority w:val="9"/>
    <w:rsid w:val="0053602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4</cp:revision>
  <dcterms:created xsi:type="dcterms:W3CDTF">2017-01-26T09:23:00Z</dcterms:created>
  <dcterms:modified xsi:type="dcterms:W3CDTF">2017-01-26T09:29:00Z</dcterms:modified>
</cp:coreProperties>
</file>